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40E" w:rsidRDefault="007C340E" w:rsidP="007C340E">
      <w:pPr>
        <w:pStyle w:val="a3"/>
        <w:spacing w:before="0" w:beforeAutospacing="0" w:after="150" w:afterAutospacing="0" w:line="390" w:lineRule="atLeast"/>
        <w:jc w:val="center"/>
        <w:rPr>
          <w:rFonts w:ascii="Simsun" w:hAnsi="Simsun"/>
          <w:color w:val="3B3B3B"/>
          <w:sz w:val="21"/>
          <w:szCs w:val="21"/>
        </w:rPr>
      </w:pPr>
      <w:bookmarkStart w:id="0" w:name="_GoBack"/>
      <w:r>
        <w:rPr>
          <w:rStyle w:val="a4"/>
          <w:rFonts w:ascii="Simsun" w:hAnsi="Simsun"/>
          <w:color w:val="3B3B3B"/>
          <w:sz w:val="21"/>
          <w:szCs w:val="21"/>
        </w:rPr>
        <w:t>山东省人民政府关于印发山东省国民经济和社会发展第十三个五年规划纲要的通知</w:t>
      </w:r>
      <w:bookmarkEnd w:id="0"/>
    </w:p>
    <w:p w:rsidR="007C340E" w:rsidRDefault="007C340E" w:rsidP="007C340E">
      <w:pPr>
        <w:pStyle w:val="a3"/>
        <w:spacing w:before="0" w:beforeAutospacing="0" w:after="150" w:afterAutospacing="0" w:line="390" w:lineRule="atLeast"/>
        <w:rPr>
          <w:rFonts w:ascii="Simsun" w:hAnsi="Simsun"/>
          <w:color w:val="3B3B3B"/>
          <w:sz w:val="21"/>
          <w:szCs w:val="21"/>
        </w:rPr>
      </w:pPr>
      <w:r>
        <w:rPr>
          <w:rFonts w:ascii="Simsun" w:hAnsi="Simsun"/>
          <w:color w:val="3B3B3B"/>
          <w:sz w:val="21"/>
          <w:szCs w:val="21"/>
        </w:rPr>
        <w:t> </w:t>
      </w:r>
    </w:p>
    <w:p w:rsidR="007C340E" w:rsidRDefault="007C340E" w:rsidP="007C340E">
      <w:pPr>
        <w:pStyle w:val="a3"/>
        <w:spacing w:before="0" w:beforeAutospacing="0" w:after="150" w:afterAutospacing="0" w:line="390" w:lineRule="atLeast"/>
        <w:jc w:val="center"/>
        <w:rPr>
          <w:rFonts w:ascii="Simsun" w:hAnsi="Simsun"/>
          <w:color w:val="3B3B3B"/>
          <w:sz w:val="21"/>
          <w:szCs w:val="21"/>
        </w:rPr>
      </w:pPr>
      <w:r>
        <w:rPr>
          <w:rFonts w:ascii="Simsun" w:hAnsi="Simsun"/>
          <w:color w:val="3B3B3B"/>
          <w:sz w:val="21"/>
          <w:szCs w:val="21"/>
        </w:rPr>
        <w:t>鲁政发〔</w:t>
      </w:r>
      <w:r>
        <w:rPr>
          <w:rFonts w:ascii="Simsun" w:hAnsi="Simsun"/>
          <w:color w:val="3B3B3B"/>
          <w:sz w:val="21"/>
          <w:szCs w:val="21"/>
        </w:rPr>
        <w:t>2016</w:t>
      </w:r>
      <w:r>
        <w:rPr>
          <w:rFonts w:ascii="Simsun" w:hAnsi="Simsun"/>
          <w:color w:val="3B3B3B"/>
          <w:sz w:val="21"/>
          <w:szCs w:val="21"/>
        </w:rPr>
        <w:t>〕</w:t>
      </w:r>
      <w:r>
        <w:rPr>
          <w:rFonts w:ascii="Simsun" w:hAnsi="Simsun"/>
          <w:color w:val="3B3B3B"/>
          <w:sz w:val="21"/>
          <w:szCs w:val="21"/>
        </w:rPr>
        <w:t>5</w:t>
      </w:r>
      <w:r>
        <w:rPr>
          <w:rFonts w:ascii="Simsun" w:hAnsi="Simsun"/>
          <w:color w:val="3B3B3B"/>
          <w:sz w:val="21"/>
          <w:szCs w:val="21"/>
        </w:rPr>
        <w:t>号</w:t>
      </w:r>
    </w:p>
    <w:p w:rsidR="007C340E" w:rsidRDefault="007C340E" w:rsidP="007C340E">
      <w:pPr>
        <w:pStyle w:val="a3"/>
        <w:spacing w:before="0" w:beforeAutospacing="0" w:after="150" w:afterAutospacing="0" w:line="390" w:lineRule="atLeast"/>
        <w:rPr>
          <w:rFonts w:ascii="Simsun" w:hAnsi="Simsun"/>
          <w:color w:val="3B3B3B"/>
          <w:sz w:val="21"/>
          <w:szCs w:val="21"/>
        </w:rPr>
      </w:pPr>
      <w:r>
        <w:rPr>
          <w:rFonts w:ascii="Simsun" w:hAnsi="Simsun"/>
          <w:color w:val="3B3B3B"/>
          <w:sz w:val="21"/>
          <w:szCs w:val="21"/>
        </w:rPr>
        <w:br/>
      </w:r>
      <w:r>
        <w:rPr>
          <w:rFonts w:ascii="Simsun" w:hAnsi="Simsun"/>
          <w:color w:val="3B3B3B"/>
          <w:sz w:val="21"/>
          <w:szCs w:val="21"/>
        </w:rPr>
        <w:t>各市人民政府，各县</w:t>
      </w:r>
      <w:r>
        <w:rPr>
          <w:rFonts w:ascii="Simsun" w:hAnsi="Simsun"/>
          <w:color w:val="3B3B3B"/>
          <w:sz w:val="21"/>
          <w:szCs w:val="21"/>
        </w:rPr>
        <w:t>(</w:t>
      </w:r>
      <w:r>
        <w:rPr>
          <w:rFonts w:ascii="Simsun" w:hAnsi="Simsun"/>
          <w:color w:val="3B3B3B"/>
          <w:sz w:val="21"/>
          <w:szCs w:val="21"/>
        </w:rPr>
        <w:t>市、区</w:t>
      </w:r>
      <w:r>
        <w:rPr>
          <w:rFonts w:ascii="Simsun" w:hAnsi="Simsun"/>
          <w:color w:val="3B3B3B"/>
          <w:sz w:val="21"/>
          <w:szCs w:val="21"/>
        </w:rPr>
        <w:t>)</w:t>
      </w:r>
      <w:r>
        <w:rPr>
          <w:rFonts w:ascii="Simsun" w:hAnsi="Simsun"/>
          <w:color w:val="3B3B3B"/>
          <w:sz w:val="21"/>
          <w:szCs w:val="21"/>
        </w:rPr>
        <w:t>人民政府，省政府各部门、各直属机构，各大企业，各高等院校：</w:t>
      </w:r>
      <w:r>
        <w:rPr>
          <w:rFonts w:ascii="Simsun" w:hAnsi="Simsun"/>
          <w:color w:val="3B3B3B"/>
          <w:sz w:val="21"/>
          <w:szCs w:val="21"/>
        </w:rPr>
        <w:br/>
      </w:r>
      <w:r>
        <w:rPr>
          <w:rFonts w:ascii="Simsun" w:hAnsi="Simsun"/>
          <w:color w:val="3B3B3B"/>
          <w:sz w:val="21"/>
          <w:szCs w:val="21"/>
        </w:rPr>
        <w:br/>
      </w:r>
      <w:r>
        <w:rPr>
          <w:rFonts w:ascii="Simsun" w:hAnsi="Simsun"/>
          <w:color w:val="3B3B3B"/>
          <w:sz w:val="21"/>
          <w:szCs w:val="21"/>
        </w:rPr>
        <w:t xml:space="preserve">　　《山东省国民经济和社会发展第十三个五年规划纲要》</w:t>
      </w:r>
      <w:r>
        <w:rPr>
          <w:rFonts w:ascii="Simsun" w:hAnsi="Simsun"/>
          <w:color w:val="3B3B3B"/>
          <w:sz w:val="21"/>
          <w:szCs w:val="21"/>
        </w:rPr>
        <w:t>(</w:t>
      </w:r>
      <w:r>
        <w:rPr>
          <w:rFonts w:ascii="Simsun" w:hAnsi="Simsun"/>
          <w:color w:val="3B3B3B"/>
          <w:sz w:val="21"/>
          <w:szCs w:val="21"/>
        </w:rPr>
        <w:t>以下简称《纲要》</w:t>
      </w:r>
      <w:r>
        <w:rPr>
          <w:rFonts w:ascii="Simsun" w:hAnsi="Simsun"/>
          <w:color w:val="3B3B3B"/>
          <w:sz w:val="21"/>
          <w:szCs w:val="21"/>
        </w:rPr>
        <w:t>)</w:t>
      </w:r>
      <w:r>
        <w:rPr>
          <w:rFonts w:ascii="Simsun" w:hAnsi="Simsun"/>
          <w:color w:val="3B3B3B"/>
          <w:sz w:val="21"/>
          <w:szCs w:val="21"/>
        </w:rPr>
        <w:t>已经省十二届人大五次会议审查批准，现印发给你们，请认真贯彻实施。</w:t>
      </w:r>
      <w:r>
        <w:rPr>
          <w:rFonts w:ascii="Simsun" w:hAnsi="Simsun"/>
          <w:color w:val="3B3B3B"/>
          <w:sz w:val="21"/>
          <w:szCs w:val="21"/>
        </w:rPr>
        <w:br/>
      </w:r>
      <w:r>
        <w:rPr>
          <w:rFonts w:ascii="Simsun" w:hAnsi="Simsun"/>
          <w:color w:val="3B3B3B"/>
          <w:sz w:val="21"/>
          <w:szCs w:val="21"/>
        </w:rPr>
        <w:br/>
      </w:r>
      <w:r>
        <w:rPr>
          <w:rFonts w:ascii="Simsun" w:hAnsi="Simsun"/>
          <w:color w:val="3B3B3B"/>
          <w:sz w:val="21"/>
          <w:szCs w:val="21"/>
        </w:rPr>
        <w:t xml:space="preserve">　　《纲要》认真贯彻党的十八大、十八届三中、四中、五中全会精神，</w:t>
      </w:r>
      <w:proofErr w:type="gramStart"/>
      <w:r>
        <w:rPr>
          <w:rFonts w:ascii="Simsun" w:hAnsi="Simsun"/>
          <w:color w:val="3B3B3B"/>
          <w:sz w:val="21"/>
          <w:szCs w:val="21"/>
        </w:rPr>
        <w:t>深入落实习近</w:t>
      </w:r>
      <w:proofErr w:type="gramEnd"/>
      <w:r>
        <w:rPr>
          <w:rFonts w:ascii="Simsun" w:hAnsi="Simsun"/>
          <w:color w:val="3B3B3B"/>
          <w:sz w:val="21"/>
          <w:szCs w:val="21"/>
        </w:rPr>
        <w:t>平总书记系列重要讲话和视察山东重要讲话、重要批示精神，以创新、协调、绿色、开放、共享的发展理念为引领，按照省第十次党代会及历次全会部署要求，系统总结了</w:t>
      </w:r>
      <w:r>
        <w:rPr>
          <w:rFonts w:ascii="Simsun" w:hAnsi="Simsun"/>
          <w:color w:val="3B3B3B"/>
          <w:sz w:val="21"/>
          <w:szCs w:val="21"/>
        </w:rPr>
        <w:t>“</w:t>
      </w:r>
      <w:r>
        <w:rPr>
          <w:rFonts w:ascii="Simsun" w:hAnsi="Simsun"/>
          <w:color w:val="3B3B3B"/>
          <w:sz w:val="21"/>
          <w:szCs w:val="21"/>
        </w:rPr>
        <w:t>十二五</w:t>
      </w:r>
      <w:r>
        <w:rPr>
          <w:rFonts w:ascii="Simsun" w:hAnsi="Simsun"/>
          <w:color w:val="3B3B3B"/>
          <w:sz w:val="21"/>
          <w:szCs w:val="21"/>
        </w:rPr>
        <w:t>”</w:t>
      </w:r>
      <w:r>
        <w:rPr>
          <w:rFonts w:ascii="Simsun" w:hAnsi="Simsun"/>
          <w:color w:val="3B3B3B"/>
          <w:sz w:val="21"/>
          <w:szCs w:val="21"/>
        </w:rPr>
        <w:t>时期的工作，全面阐述了</w:t>
      </w:r>
      <w:r>
        <w:rPr>
          <w:rFonts w:ascii="Simsun" w:hAnsi="Simsun"/>
          <w:color w:val="3B3B3B"/>
          <w:sz w:val="21"/>
          <w:szCs w:val="21"/>
        </w:rPr>
        <w:t>“</w:t>
      </w:r>
      <w:r>
        <w:rPr>
          <w:rFonts w:ascii="Simsun" w:hAnsi="Simsun"/>
          <w:color w:val="3B3B3B"/>
          <w:sz w:val="21"/>
          <w:szCs w:val="21"/>
        </w:rPr>
        <w:t>十三五</w:t>
      </w:r>
      <w:r>
        <w:rPr>
          <w:rFonts w:ascii="Simsun" w:hAnsi="Simsun"/>
          <w:color w:val="3B3B3B"/>
          <w:sz w:val="21"/>
          <w:szCs w:val="21"/>
        </w:rPr>
        <w:t>”</w:t>
      </w:r>
      <w:r>
        <w:rPr>
          <w:rFonts w:ascii="Simsun" w:hAnsi="Simsun"/>
          <w:color w:val="3B3B3B"/>
          <w:sz w:val="21"/>
          <w:szCs w:val="21"/>
        </w:rPr>
        <w:t>时期的发展战略、奋斗目标、重点任务和重要举措，是齐鲁大地全面建成小康社会的宏伟蓝图，是全省人民的共同愿景。</w:t>
      </w:r>
      <w:r>
        <w:rPr>
          <w:rFonts w:ascii="Simsun" w:hAnsi="Simsun"/>
          <w:color w:val="3B3B3B"/>
          <w:sz w:val="21"/>
          <w:szCs w:val="21"/>
        </w:rPr>
        <w:br/>
      </w:r>
      <w:r>
        <w:rPr>
          <w:rFonts w:ascii="Simsun" w:hAnsi="Simsun"/>
          <w:color w:val="3B3B3B"/>
          <w:sz w:val="21"/>
          <w:szCs w:val="21"/>
        </w:rPr>
        <w:br/>
      </w:r>
      <w:r>
        <w:rPr>
          <w:rFonts w:ascii="Simsun" w:hAnsi="Simsun"/>
          <w:color w:val="3B3B3B"/>
          <w:sz w:val="21"/>
          <w:szCs w:val="21"/>
        </w:rPr>
        <w:t xml:space="preserve">　　各市、各部门要组织干部群众认真学习和深刻领会《纲要》精神，按照</w:t>
      </w:r>
      <w:r>
        <w:rPr>
          <w:rFonts w:ascii="Simsun" w:hAnsi="Simsun"/>
          <w:color w:val="3B3B3B"/>
          <w:sz w:val="21"/>
          <w:szCs w:val="21"/>
        </w:rPr>
        <w:t>“</w:t>
      </w:r>
      <w:r>
        <w:rPr>
          <w:rFonts w:ascii="Simsun" w:hAnsi="Simsun"/>
          <w:color w:val="3B3B3B"/>
          <w:sz w:val="21"/>
          <w:szCs w:val="21"/>
        </w:rPr>
        <w:t>一个定位、三个提升</w:t>
      </w:r>
      <w:r>
        <w:rPr>
          <w:rFonts w:ascii="Simsun" w:hAnsi="Simsun"/>
          <w:color w:val="3B3B3B"/>
          <w:sz w:val="21"/>
          <w:szCs w:val="21"/>
        </w:rPr>
        <w:t>”</w:t>
      </w:r>
      <w:r>
        <w:rPr>
          <w:rFonts w:ascii="Simsun" w:hAnsi="Simsun"/>
          <w:color w:val="3B3B3B"/>
          <w:sz w:val="21"/>
          <w:szCs w:val="21"/>
        </w:rPr>
        <w:t>的要求，结合本地区、本部门实际，切实抓好《纲要》的贯彻落实，为顺利完成</w:t>
      </w:r>
      <w:r>
        <w:rPr>
          <w:rFonts w:ascii="Simsun" w:hAnsi="Simsun"/>
          <w:color w:val="3B3B3B"/>
          <w:sz w:val="21"/>
          <w:szCs w:val="21"/>
        </w:rPr>
        <w:t>“</w:t>
      </w:r>
      <w:r>
        <w:rPr>
          <w:rFonts w:ascii="Simsun" w:hAnsi="Simsun"/>
          <w:color w:val="3B3B3B"/>
          <w:sz w:val="21"/>
          <w:szCs w:val="21"/>
        </w:rPr>
        <w:t>十三五</w:t>
      </w:r>
      <w:r>
        <w:rPr>
          <w:rFonts w:ascii="Simsun" w:hAnsi="Simsun"/>
          <w:color w:val="3B3B3B"/>
          <w:sz w:val="21"/>
          <w:szCs w:val="21"/>
        </w:rPr>
        <w:t>”</w:t>
      </w:r>
      <w:r>
        <w:rPr>
          <w:rFonts w:ascii="Simsun" w:hAnsi="Simsun"/>
          <w:color w:val="3B3B3B"/>
          <w:sz w:val="21"/>
          <w:szCs w:val="21"/>
        </w:rPr>
        <w:t>时期各项目标任务，夺取全面建成小康社会决胜阶段伟大胜利、开创经济文化强省建设新局面而努力奋斗。</w:t>
      </w:r>
    </w:p>
    <w:p w:rsidR="007C340E" w:rsidRDefault="007C340E" w:rsidP="007C340E">
      <w:pPr>
        <w:pStyle w:val="a3"/>
        <w:spacing w:before="0" w:beforeAutospacing="0" w:after="150" w:afterAutospacing="0" w:line="390" w:lineRule="atLeast"/>
        <w:rPr>
          <w:rFonts w:ascii="Simsun" w:hAnsi="Simsun"/>
          <w:color w:val="3B3B3B"/>
          <w:sz w:val="21"/>
          <w:szCs w:val="21"/>
        </w:rPr>
      </w:pPr>
      <w:r>
        <w:rPr>
          <w:rFonts w:ascii="Simsun" w:hAnsi="Simsun"/>
          <w:color w:val="3B3B3B"/>
          <w:sz w:val="21"/>
          <w:szCs w:val="21"/>
        </w:rPr>
        <w:t> </w:t>
      </w:r>
    </w:p>
    <w:p w:rsidR="007C340E" w:rsidRDefault="007C340E" w:rsidP="007C340E">
      <w:pPr>
        <w:pStyle w:val="a3"/>
        <w:spacing w:before="0" w:beforeAutospacing="0" w:after="150" w:afterAutospacing="0" w:line="390" w:lineRule="atLeast"/>
        <w:rPr>
          <w:rFonts w:ascii="Simsun" w:hAnsi="Simsun"/>
          <w:color w:val="3B3B3B"/>
          <w:sz w:val="21"/>
          <w:szCs w:val="21"/>
        </w:rPr>
      </w:pPr>
      <w:r>
        <w:rPr>
          <w:rFonts w:ascii="Simsun" w:hAnsi="Simsun"/>
          <w:color w:val="3B3B3B"/>
          <w:sz w:val="21"/>
          <w:szCs w:val="21"/>
        </w:rPr>
        <w:t xml:space="preserve">　　附件：</w:t>
      </w:r>
      <w:hyperlink r:id="rId4" w:history="1">
        <w:r>
          <w:rPr>
            <w:rStyle w:val="a5"/>
            <w:rFonts w:ascii="Simsun" w:hAnsi="Simsun"/>
            <w:color w:val="414141"/>
            <w:sz w:val="21"/>
            <w:szCs w:val="21"/>
            <w:u w:val="none"/>
          </w:rPr>
          <w:t>山东省国民经济和社会发展第十三个五年规划纲要</w:t>
        </w:r>
      </w:hyperlink>
    </w:p>
    <w:p w:rsidR="007C340E" w:rsidRDefault="007C340E" w:rsidP="007C340E">
      <w:pPr>
        <w:pStyle w:val="a3"/>
        <w:spacing w:before="0" w:beforeAutospacing="0" w:after="150" w:afterAutospacing="0" w:line="390" w:lineRule="atLeast"/>
        <w:jc w:val="right"/>
        <w:rPr>
          <w:rFonts w:ascii="Simsun" w:hAnsi="Simsun"/>
          <w:color w:val="3B3B3B"/>
          <w:sz w:val="21"/>
          <w:szCs w:val="21"/>
        </w:rPr>
      </w:pPr>
      <w:r>
        <w:rPr>
          <w:rFonts w:ascii="Simsun" w:hAnsi="Simsun"/>
          <w:color w:val="3B3B3B"/>
          <w:sz w:val="21"/>
          <w:szCs w:val="21"/>
        </w:rPr>
        <w:br/>
      </w:r>
      <w:r>
        <w:rPr>
          <w:rFonts w:ascii="Simsun" w:hAnsi="Simsun"/>
          <w:color w:val="3B3B3B"/>
          <w:sz w:val="21"/>
          <w:szCs w:val="21"/>
        </w:rPr>
        <w:t>山东省人民政府</w:t>
      </w:r>
      <w:r>
        <w:rPr>
          <w:rFonts w:ascii="Simsun" w:hAnsi="Simsun"/>
          <w:color w:val="3B3B3B"/>
          <w:sz w:val="21"/>
          <w:szCs w:val="21"/>
        </w:rPr>
        <w:br/>
        <w:t>2016</w:t>
      </w:r>
      <w:r>
        <w:rPr>
          <w:rFonts w:ascii="Simsun" w:hAnsi="Simsun"/>
          <w:color w:val="3B3B3B"/>
          <w:sz w:val="21"/>
          <w:szCs w:val="21"/>
        </w:rPr>
        <w:t>年</w:t>
      </w:r>
      <w:r>
        <w:rPr>
          <w:rFonts w:ascii="Simsun" w:hAnsi="Simsun"/>
          <w:color w:val="3B3B3B"/>
          <w:sz w:val="21"/>
          <w:szCs w:val="21"/>
        </w:rPr>
        <w:t>3</w:t>
      </w:r>
      <w:r>
        <w:rPr>
          <w:rFonts w:ascii="Simsun" w:hAnsi="Simsun"/>
          <w:color w:val="3B3B3B"/>
          <w:sz w:val="21"/>
          <w:szCs w:val="21"/>
        </w:rPr>
        <w:t>月</w:t>
      </w:r>
      <w:r>
        <w:rPr>
          <w:rFonts w:ascii="Simsun" w:hAnsi="Simsun"/>
          <w:color w:val="3B3B3B"/>
          <w:sz w:val="21"/>
          <w:szCs w:val="21"/>
        </w:rPr>
        <w:t>2</w:t>
      </w:r>
      <w:r>
        <w:rPr>
          <w:rFonts w:ascii="Simsun" w:hAnsi="Simsun"/>
          <w:color w:val="3B3B3B"/>
          <w:sz w:val="21"/>
          <w:szCs w:val="21"/>
        </w:rPr>
        <w:t>日</w:t>
      </w:r>
    </w:p>
    <w:p w:rsidR="00F97DAB" w:rsidRDefault="00F97DAB"/>
    <w:sectPr w:rsidR="00F97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8C"/>
    <w:rsid w:val="00250A8C"/>
    <w:rsid w:val="002B43CF"/>
    <w:rsid w:val="007C340E"/>
    <w:rsid w:val="00F9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80B12-FC62-40FF-B0C3-C7321A34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4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340E"/>
    <w:rPr>
      <w:b/>
      <w:bCs/>
    </w:rPr>
  </w:style>
  <w:style w:type="character" w:styleId="a5">
    <w:name w:val="Hyperlink"/>
    <w:basedOn w:val="a0"/>
    <w:uiPriority w:val="99"/>
    <w:semiHidden/>
    <w:unhideWhenUsed/>
    <w:rsid w:val="007C3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andong.gov.cn/module/download/downfile.jsp?classid=0&amp;filename=160304161638611226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温涛</cp:lastModifiedBy>
  <cp:revision>3</cp:revision>
  <dcterms:created xsi:type="dcterms:W3CDTF">2016-03-28T11:49:00Z</dcterms:created>
  <dcterms:modified xsi:type="dcterms:W3CDTF">2016-03-28T11:51:00Z</dcterms:modified>
</cp:coreProperties>
</file>